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C31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28"/>
          <w:szCs w:val="28"/>
          <w:highlight w:val="none"/>
          <w:lang w:val="en-US" w:eastAsia="zh-CN" w:bidi="ar-SA"/>
        </w:rPr>
      </w:pPr>
      <w:bookmarkStart w:id="0" w:name="_GoBack"/>
      <w:r>
        <w:rPr>
          <w:rFonts w:hint="eastAsia" w:ascii="华文中宋" w:hAnsi="华文中宋" w:eastAsia="华文中宋" w:cs="华文中宋"/>
          <w:b/>
          <w:bCs/>
          <w:sz w:val="28"/>
          <w:szCs w:val="28"/>
          <w:highlight w:val="none"/>
          <w:u w:val="none"/>
          <w:lang w:val="en-US" w:eastAsia="zh-CN"/>
        </w:rPr>
        <w:t>互动视频</w:t>
      </w:r>
      <w:r>
        <w:rPr>
          <w:rFonts w:hint="eastAsia" w:ascii="华文中宋" w:hAnsi="华文中宋" w:eastAsia="华文中宋" w:cs="华文中宋"/>
          <w:b/>
          <w:bCs/>
          <w:sz w:val="28"/>
          <w:szCs w:val="28"/>
          <w:highlight w:val="none"/>
          <w:lang w:val="en-US" w:eastAsia="zh-CN" w:bidi="ar-SA"/>
        </w:rPr>
        <w:t>丨手印山河 中国有我</w:t>
      </w:r>
    </w:p>
    <w:bookmarkEnd w:id="0"/>
    <w:p w14:paraId="292A1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 w:bidi="ar-SA"/>
        </w:rPr>
      </w:pPr>
    </w:p>
    <w:p w14:paraId="6C2CA1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正文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560D9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这些“手”，凝固着血泪苦难；</w:t>
      </w:r>
    </w:p>
    <w:p w14:paraId="3B4D6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这些手，印下守护家国的锋芒；</w:t>
      </w:r>
    </w:p>
    <w:p w14:paraId="72B9F0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“中国有我不会亡”是这面手印墙的呐喊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。</w:t>
      </w:r>
    </w:p>
    <w:p w14:paraId="31F4F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</w:pPr>
    </w:p>
    <w:p w14:paraId="089CA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同期声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】杨卓琦 记者</w:t>
      </w:r>
    </w:p>
    <w:p w14:paraId="1F0F74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这面手印墙承载着怎样的记忆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呢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？</w:t>
      </w:r>
    </w:p>
    <w:p w14:paraId="6FB1B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19A9F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【同期声】吴先斌 南京民间抗日战争博物馆馆长</w:t>
      </w:r>
    </w:p>
    <w:p w14:paraId="20F0D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让更多人知道我们这个民族有这么一群人，他们曾经为国家、为民族，流过血、流过汗。</w:t>
      </w:r>
    </w:p>
    <w:p w14:paraId="0277A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5F98D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【标题】</w:t>
      </w:r>
    </w:p>
    <w:p w14:paraId="186920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 xml:space="preserve"> 手印山河 中国有我</w:t>
      </w:r>
    </w:p>
    <w:p w14:paraId="5DCBD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40BA02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【互动】</w:t>
      </w:r>
    </w:p>
    <w:p w14:paraId="1F0F5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触摸手印 聆听呐喊</w:t>
      </w:r>
    </w:p>
    <w:p w14:paraId="48B2D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413D8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79" w:leftChars="228"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同期声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】苏国章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抗战老兵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1921年—2023年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）</w:t>
      </w:r>
    </w:p>
    <w:p w14:paraId="03390E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479" w:leftChars="228" w:firstLine="0" w:firstLineChars="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去死，怕不怕？不怕，我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们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要保护我们的国家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我们要保护我们的国家。</w:t>
      </w:r>
    </w:p>
    <w:p w14:paraId="130EC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7BBAE5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正文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4EDDEA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是什么样的信念，让一个人连死都不怕？我试图从这些手印中寻找答案。2025年12月13日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是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第十二个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南京大屠杀死难者国家公祭日。我想与大家一起对一面手印墙行一次“注目礼”。</w:t>
      </w:r>
    </w:p>
    <w:p w14:paraId="7D3ED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1A5E66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同期声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】卢喜才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抗战老兵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1907年—2021年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）</w:t>
      </w:r>
    </w:p>
    <w:p w14:paraId="2F51D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中国万岁！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中国万岁！中国万岁！</w:t>
      </w:r>
    </w:p>
    <w:p w14:paraId="05C28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1CFB4F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正文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79563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他们来自天南地北，眼看着国家被侵略，同胞被欺凌，他们扛起枪上战场，成为骁勇善战的斗士。如今，他们的手印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</w:rPr>
        <w:t>在南京民间抗日战争博物馆再次集结。这面墙看似平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静，却比任何语言都有力量。</w:t>
      </w:r>
    </w:p>
    <w:p w14:paraId="23AA0A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7FFEC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【同期声】吴先斌 南京民间抗日战争博物馆馆长</w:t>
      </w:r>
    </w:p>
    <w:p w14:paraId="1D625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握过枪，用枪击毙过敌人的手。年龄最小的是80几岁，最大的是115岁。我们在他们有生之年，把他们的口述历史能够留在博物馆里。我们在做这个老兵口述史的时候，手印只是其中的一个载体，让更多人知道我们这个民族有这么一群人，他们曾经为国家、为民族，流过血、流过汗。</w:t>
      </w:r>
    </w:p>
    <w:p w14:paraId="099B4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45B2B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正文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44648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2098个抗战老兵手印，源自一群志愿者多年来持之以恒的寻访。今年端午前夕，我和他们一同看望了98岁的抗战老兵，“挂历爷爷”张义奎。</w:t>
      </w:r>
    </w:p>
    <w:p w14:paraId="29BA9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5E4771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【互动】</w:t>
      </w:r>
    </w:p>
    <w:p w14:paraId="35E1B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点击寻访抗战老兵</w:t>
      </w:r>
    </w:p>
    <w:p w14:paraId="437AC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53BA7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【同期声】莫非 南京民间抗日战争博物馆志愿者</w:t>
      </w:r>
    </w:p>
    <w:p w14:paraId="1FADC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我们在2015年开始采访各地的老兵，对我最大的感触就是，他们的人生经历，尤其是在抗日战争的时候，所受到的经历和痛苦，是我们现代人无法去想象的。</w:t>
      </w:r>
    </w:p>
    <w:p w14:paraId="59664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37B95E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【同期声】张义奎 抗战老兵（1929年— ）</w:t>
      </w:r>
    </w:p>
    <w:p w14:paraId="026AA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九一八，九一八，从那个悲惨的时候，脱离了我的家乡。</w:t>
      </w:r>
    </w:p>
    <w:p w14:paraId="2B318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0018CD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【字幕】</w:t>
      </w:r>
    </w:p>
    <w:p w14:paraId="338E5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在十几岁的年纪</w:t>
      </w:r>
    </w:p>
    <w:p w14:paraId="564548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张义奎离开家乡去参军</w:t>
      </w:r>
    </w:p>
    <w:p w14:paraId="3D0505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0D28D4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【同期声】张义奎 抗战老兵</w:t>
      </w:r>
    </w:p>
    <w:p w14:paraId="60912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我家乡在淮阴，后来就没有回来了。</w:t>
      </w:r>
    </w:p>
    <w:p w14:paraId="2FF87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330F31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【字幕】</w:t>
      </w:r>
    </w:p>
    <w:p w14:paraId="05C20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年近百岁的张义奎</w:t>
      </w:r>
    </w:p>
    <w:p w14:paraId="612479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依然在用自己的方式</w:t>
      </w:r>
    </w:p>
    <w:p w14:paraId="223B42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对抗遗忘</w:t>
      </w:r>
    </w:p>
    <w:p w14:paraId="50FA6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47237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【字幕】</w:t>
      </w:r>
    </w:p>
    <w:p w14:paraId="1B04A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14年抗战艰苦卓绝 约一半国土被侵华日军践踏</w:t>
      </w:r>
    </w:p>
    <w:p w14:paraId="26BEC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930余座城市被侵占</w:t>
      </w:r>
    </w:p>
    <w:p w14:paraId="5025F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军民伤亡3500万人以上</w:t>
      </w:r>
    </w:p>
    <w:p w14:paraId="5F89E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中国人民为抗日战争的胜利</w:t>
      </w:r>
    </w:p>
    <w:p w14:paraId="315479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付出了巨大代价 作出了重大牺牲</w:t>
      </w:r>
    </w:p>
    <w:p w14:paraId="6E656F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40C80A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【同期声】张义奎 抗战老兵</w:t>
      </w:r>
    </w:p>
    <w:p w14:paraId="34996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现在年纪大了，事情一会功夫就忘记了，但是过去的事不会忘记的。我画的这个挂历，每年搞，搞了多少年了。我送过一个挂历给一个理发的，他挂在家里，人家来理发的人看了，说这种内容非常宝贵。我听到这个消息，我很高兴。</w:t>
      </w:r>
    </w:p>
    <w:p w14:paraId="10609E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5FB882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【正文】</w:t>
      </w:r>
    </w:p>
    <w:p w14:paraId="40B7EB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唱着《松花江上》上战场，他们不愿意他们的孩子在十年、二十年、三十年之后，再经历一次“九一八”。这些记忆，有声音、有呼吸，是我们应珍藏的同仇敌忾，是我们最可信赖的历史真实。2025年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月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30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日，我们再次上门，为张义奎采集手印。</w:t>
      </w:r>
    </w:p>
    <w:p w14:paraId="3F370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</w:pPr>
    </w:p>
    <w:p w14:paraId="3F47C4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【现场声】</w:t>
      </w:r>
    </w:p>
    <w:p w14:paraId="73A62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好，可以了。</w:t>
      </w:r>
    </w:p>
    <w:p w14:paraId="6D485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26A17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【同期声】薛刚 南京民间抗日战争博物馆副馆长 </w:t>
      </w:r>
    </w:p>
    <w:p w14:paraId="54BFF0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这个手，是当年拿过枪打过仗的手。然后我们觉得留下这个手印，也是给后人，给我们现在的人，能够跟老兵有一个触碰历史的机会。你跟老兵的手在一起的时候，你觉得历史离你的距离如此之近。</w:t>
      </w:r>
    </w:p>
    <w:p w14:paraId="00EE9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47EC23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正文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74665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老兵年事已高，抢救他们记忆的工作，显得急切而重要。寻访老兵，寻的是战争中为国献身的将士的缩影，寻的是一个民族在绝望境地不屈前行的集体记忆。于是，我也成为其中一员，寻访抗战老兵，对接志愿者，为老兵采集手印。</w:t>
      </w:r>
    </w:p>
    <w:p w14:paraId="04FA4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75482C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互动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00E09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点击 </w:t>
      </w:r>
    </w:p>
    <w:p w14:paraId="0A935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为抗战老兵采集手印</w:t>
      </w:r>
    </w:p>
    <w:p w14:paraId="5C0F38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305985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【现场声】</w:t>
      </w:r>
    </w:p>
    <w:p w14:paraId="111A8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这个手是拿过枪的，对吧？</w:t>
      </w:r>
    </w:p>
    <w:p w14:paraId="7380F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（抗战老兵）对！</w:t>
      </w:r>
    </w:p>
    <w:p w14:paraId="199DA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好，来，慢慢地拿起来。</w:t>
      </w:r>
    </w:p>
    <w:p w14:paraId="7FE25D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可以可以。</w:t>
      </w:r>
    </w:p>
    <w:p w14:paraId="77BCB0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01BD8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【字幕】</w:t>
      </w:r>
    </w:p>
    <w:p w14:paraId="5DD14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高在书 抗战老兵（1929年—）</w:t>
      </w:r>
    </w:p>
    <w:p w14:paraId="59BEA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0489EC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【字幕】</w:t>
      </w:r>
    </w:p>
    <w:p w14:paraId="30B7A8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丁位西 抗战老兵（1925年—）</w:t>
      </w:r>
    </w:p>
    <w:p w14:paraId="59BA8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68722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【现场声】</w:t>
      </w:r>
    </w:p>
    <w:p w14:paraId="60FBA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放松。可以了。</w:t>
      </w:r>
    </w:p>
    <w:p w14:paraId="5E46E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（抗战老兵）这个好，这个好。</w:t>
      </w:r>
    </w:p>
    <w:p w14:paraId="02C4F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在战场上救死扶伤，没有这双手，那肯定是不行的。</w:t>
      </w:r>
    </w:p>
    <w:p w14:paraId="177C8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0E974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【字幕】</w:t>
      </w:r>
    </w:p>
    <w:p w14:paraId="02A6DB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魏华 抗战老兵（1929年—）</w:t>
      </w:r>
    </w:p>
    <w:p w14:paraId="4A7AEA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210BC0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【现场声】</w:t>
      </w:r>
    </w:p>
    <w:p w14:paraId="0DCCC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您手放松，手能张开么？</w:t>
      </w:r>
    </w:p>
    <w:p w14:paraId="62FF53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好，慢着，您不动，您不动，您不动。好了，可以了，可以了。</w:t>
      </w:r>
    </w:p>
    <w:p w14:paraId="02022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5FF699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【字幕】</w:t>
      </w:r>
    </w:p>
    <w:p w14:paraId="3B722D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艾金玉 抗战老兵（1931年—）</w:t>
      </w:r>
    </w:p>
    <w:p w14:paraId="2C8B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63710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【现场声】</w:t>
      </w:r>
    </w:p>
    <w:p w14:paraId="4EADC0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我们就蘸一蘸，来，您放松。就这样蘸一蘸就行。好了，可以了。</w:t>
      </w:r>
    </w:p>
    <w:p w14:paraId="2CB7DB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60023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【现场声】</w:t>
      </w:r>
    </w:p>
    <w:p w14:paraId="5A516E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好，把手张开，您不动。</w:t>
      </w:r>
    </w:p>
    <w:p w14:paraId="5F7A1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1C8D5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【字幕】</w:t>
      </w:r>
    </w:p>
    <w:p w14:paraId="77C247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王生 抗战老兵（1926年—）</w:t>
      </w:r>
    </w:p>
    <w:p w14:paraId="7BA86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1AFFA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正文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4F22EC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即使手止不住地颤抖，他们依然郑重地按下手印，一笔一划写下自己部队的番号、姓名。那一刻，我突然想到，他们的手拿起枪去打仗，不就是为了让我们的手不再“触碰”苦难么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！</w:t>
      </w:r>
    </w:p>
    <w:p w14:paraId="5D7F3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37A3B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互动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2CFAD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点击 进入南京民间抗日战争博物馆</w:t>
      </w:r>
    </w:p>
    <w:p w14:paraId="01C951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01DE21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【互动】</w:t>
      </w:r>
    </w:p>
    <w:p w14:paraId="40EFF3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触摸手印 </w:t>
      </w:r>
    </w:p>
    <w:p w14:paraId="3FB56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让更多人看见</w:t>
      </w:r>
    </w:p>
    <w:p w14:paraId="1E658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133B2B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【同期声】王生 抗战老兵（1926年—）</w:t>
      </w:r>
    </w:p>
    <w:p w14:paraId="55102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我家里已经被（侵华日军）杀掉父亲、两个叔叔、一个堂哥，我家里房子也烧掉了，我没家了。我回家，回什么家？到处都是抗日，老百姓都不做亡国奴的，我就参加了八路军。我打淮阴负伤的，一个炸弹就炸在我旁边，耳朵一炸，又出血，又听不见了。遇到敌人就打，不晓得怕，敌人怕我，我不怕敌人。我敢拼，我就敢胜利。</w:t>
      </w:r>
    </w:p>
    <w:p w14:paraId="09C84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505F7E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【互动】</w:t>
      </w:r>
    </w:p>
    <w:p w14:paraId="1A8154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触摸手印 </w:t>
      </w:r>
    </w:p>
    <w:p w14:paraId="2D958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让更多人看见</w:t>
      </w:r>
    </w:p>
    <w:p w14:paraId="30BFBF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023B20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【同期声】魏华 抗战老兵（1929年—）</w:t>
      </w:r>
    </w:p>
    <w:p w14:paraId="4E521E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日本鬼子占领我们地方了，我也恨鬼子。我小的时候就看到八路军了，偷偷地来动员我参加八路军，打鬼子去，（加入）共产党首先要宣誓，重伤不哭，轻伤不下火线。</w:t>
      </w:r>
    </w:p>
    <w:p w14:paraId="39BA9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508B1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【互动】</w:t>
      </w:r>
    </w:p>
    <w:p w14:paraId="0BE9BC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触摸手印 </w:t>
      </w:r>
    </w:p>
    <w:p w14:paraId="2C550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让更多人看见</w:t>
      </w:r>
    </w:p>
    <w:p w14:paraId="41BC2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24329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【同期声】艾金玉 抗战老兵（1931年—）</w:t>
      </w:r>
    </w:p>
    <w:p w14:paraId="5BF64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我们那时候年轻，就跑到那个山头上，就是岭，山头上去看，那就是真是烧杀抢。看那火都起来了，烧了，一个村一个村地烧，出来打日本鬼子，那就是因为恨日本鬼子，才出来打日本鬼子。十几岁了，就参加那个“青抗先”，叫青年抗日先锋队。国家不能叫人家侵略，要把日本鬼子赶出中国去！</w:t>
      </w:r>
    </w:p>
    <w:p w14:paraId="56252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33BBE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【互动】</w:t>
      </w:r>
    </w:p>
    <w:p w14:paraId="02F37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触摸手印 </w:t>
      </w:r>
    </w:p>
    <w:p w14:paraId="759AC8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让更多人看见</w:t>
      </w:r>
    </w:p>
    <w:p w14:paraId="55B1A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75C665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【同期声】丁位西 抗战老兵（1925年—）</w:t>
      </w:r>
    </w:p>
    <w:p w14:paraId="09E99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天下兴亡，匹夫有责。我决心要参加新四军。共产党一心救中国。（我）老家是泗阳人，1939年正月初九，日本人占领了泗阳城，炸得面目全非，我也无家可归。我们这些学生义愤填膺，投笔从戎。</w:t>
      </w:r>
    </w:p>
    <w:p w14:paraId="321DA6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6E84E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【互动】</w:t>
      </w:r>
    </w:p>
    <w:p w14:paraId="458B2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触摸手印 </w:t>
      </w:r>
    </w:p>
    <w:p w14:paraId="49649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让更多人看见</w:t>
      </w:r>
    </w:p>
    <w:p w14:paraId="79B08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4510F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【同期声】高在书 抗战老兵（1929年—）</w:t>
      </w:r>
    </w:p>
    <w:p w14:paraId="4D259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十四五岁参加新四军的“小鬼班”，革命的“小鬼班”，就觉得很光荣。我参加的是新四军二师嘉山支队四连三排九班，一共9个人。当时我们四连，具体负责就是盱眙县周围这个根据地的安全，就保护老百姓的安全。当时日本扫荡的人，抢东西的，是非常恶劣的，有时候是烧房子，大部分是抢家禽，老百姓不愿意，他就打。真恨，恨日本人，你下来几个，我就打你几个。就知道一股劲，干啊冲啊，坚持理想信念，就能够战胜一切困难。</w:t>
      </w:r>
    </w:p>
    <w:p w14:paraId="4B5185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1C3D78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正文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4E7432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从一个个鲜红的手印中，我看到的是抗战老兵的烽火岁月，感受到的是抗战精神的生生不息。曾经，“中国有我不会亡”是危难时的挺身而出。</w:t>
      </w:r>
    </w:p>
    <w:p w14:paraId="6966C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792CE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【同期声】吴先斌 南京民间抗日战争博物馆馆长</w:t>
      </w:r>
    </w:p>
    <w:p w14:paraId="0995B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“中国有我不会亡”这幅字就是一个老兵写的，我认为这个是代表老兵的心声。因为我们要轮流地展出，因为我们想让每个老兵的手印都能让观众知道，我们最重要的就是要肩负住老兵身上的那种对国家、对民族的责任。我们能把他们对国家、对民族的责任能够继承下来，能致力于我们国家富强幸福，那是最重要的。</w:t>
      </w:r>
    </w:p>
    <w:p w14:paraId="62719E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6C5968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正文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0CB448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如今，“中国有我会更强”是不忘来路的薪火相传。</w:t>
      </w:r>
    </w:p>
    <w:p w14:paraId="307049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225DC3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【同期声】南京民间抗日战争博物馆观众</w:t>
      </w:r>
    </w:p>
    <w:p w14:paraId="651F08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我们要撸起袖子加油干！加油干！</w:t>
      </w:r>
    </w:p>
    <w:p w14:paraId="65209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14772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互动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47A4BD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点击 </w:t>
      </w:r>
    </w:p>
    <w:p w14:paraId="6FD901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中国有我会更强</w:t>
      </w:r>
    </w:p>
    <w:p w14:paraId="6BDC7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61C47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【同期声】陈德风 全国劳动模范 全国五一劳动奖章获得者 </w:t>
      </w:r>
    </w:p>
    <w:p w14:paraId="40703F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当时所有的电缆附件安装，都是外国人在安装，中国人是无法插手。心里总是不甘，心想总有一天我们一定也要能自己干，甚至要超过他们。</w:t>
      </w:r>
    </w:p>
    <w:p w14:paraId="30093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103F1B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【同期声】张俊杰 全国人大代表 南京市第一医院副院长 </w:t>
      </w:r>
    </w:p>
    <w:p w14:paraId="6CE02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看到这个患者家属的眼神，他们如释重负，对你非常感激的心情，我觉得再苦再累都是值得的。</w:t>
      </w:r>
    </w:p>
    <w:p w14:paraId="4A1DA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755BF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【同期声】孙景南 全国人大代表 中车南京浦镇车辆有限公司车体分厂电焊工 </w:t>
      </w:r>
    </w:p>
    <w:p w14:paraId="20B2F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我们从不敢懈怠，一直在努力学习更高的这种焊接技术，为中国速度贡献我们的力量。</w:t>
      </w:r>
    </w:p>
    <w:p w14:paraId="6DCA2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51CD5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【同期声】戴洪林 全国劳动模范 南京中北的士分公司驾驶员 </w:t>
      </w:r>
    </w:p>
    <w:p w14:paraId="6A3424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生活在这个和平年代，我们更应该以他们为榜样，尽到我们普通人最大努力，为这个城市增加一些光彩。</w:t>
      </w:r>
    </w:p>
    <w:p w14:paraId="62B367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05065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【同期声】成惠 南京市第二十九中学初中部历史教师  </w:t>
      </w:r>
    </w:p>
    <w:p w14:paraId="0A6F6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抗战精神它应该不仅仅停留在书本上，它应该是一种活的记忆。作为历史教师，我觉得更重要的是向孩子们去讲述它的精神内涵。</w:t>
      </w:r>
    </w:p>
    <w:p w14:paraId="55D2FD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16239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【同期声】学生</w:t>
      </w:r>
    </w:p>
    <w:p w14:paraId="661C66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铭记历史、缅怀先烈、珍爱和平、开创未来。</w:t>
      </w:r>
    </w:p>
    <w:p w14:paraId="63B1E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56421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互动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7EDDD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点击接力</w:t>
      </w:r>
    </w:p>
    <w:p w14:paraId="0FF8B6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02264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正文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775F7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一棒接着一棒跑，一茬接着一茬干，同样的家国情怀，同样的信念坚守。面对手印墙，行一次“注目礼”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我发现：历史深处，藏有未来的答案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。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“手印山河，中国有我”是前辈的呐喊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；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“中国有我，手印山河”，是吾辈的接力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eastAsia="zh-CN"/>
        </w:rPr>
        <w:t>。</w:t>
      </w:r>
    </w:p>
    <w:p w14:paraId="3E5D0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</w:p>
    <w:p w14:paraId="2658D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【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互动</w:t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</w:rPr>
        <w:t>】</w:t>
      </w:r>
    </w:p>
    <w:p w14:paraId="10F56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 xml:space="preserve">隔空击掌 </w:t>
      </w:r>
    </w:p>
    <w:p w14:paraId="16CC8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  <w:t>共以双手铸山河</w:t>
      </w:r>
    </w:p>
    <w:p w14:paraId="767D7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lang w:val="en-US" w:eastAsia="zh-CN"/>
        </w:rPr>
      </w:pPr>
    </w:p>
    <w:p w14:paraId="2D32AD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u w:val="none"/>
          <w:shd w:val="clear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66C4F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06832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F06832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67798"/>
    <w:rsid w:val="006248FD"/>
    <w:rsid w:val="007D429D"/>
    <w:rsid w:val="007E33E4"/>
    <w:rsid w:val="00994262"/>
    <w:rsid w:val="00DE62A2"/>
    <w:rsid w:val="033E7560"/>
    <w:rsid w:val="07067265"/>
    <w:rsid w:val="074F06BE"/>
    <w:rsid w:val="094C759D"/>
    <w:rsid w:val="11593D12"/>
    <w:rsid w:val="141A663B"/>
    <w:rsid w:val="15634011"/>
    <w:rsid w:val="19C367F9"/>
    <w:rsid w:val="1FFB5506"/>
    <w:rsid w:val="22CE3412"/>
    <w:rsid w:val="23AB3189"/>
    <w:rsid w:val="26897D95"/>
    <w:rsid w:val="2C4209CD"/>
    <w:rsid w:val="2F0537CB"/>
    <w:rsid w:val="30696528"/>
    <w:rsid w:val="31267798"/>
    <w:rsid w:val="32D72E7F"/>
    <w:rsid w:val="33A51F6D"/>
    <w:rsid w:val="340D18C0"/>
    <w:rsid w:val="38082ACA"/>
    <w:rsid w:val="3A3758E9"/>
    <w:rsid w:val="3DA76973"/>
    <w:rsid w:val="3FDBB5F6"/>
    <w:rsid w:val="42FE0A56"/>
    <w:rsid w:val="450E7081"/>
    <w:rsid w:val="47D429C9"/>
    <w:rsid w:val="49E469FC"/>
    <w:rsid w:val="51463765"/>
    <w:rsid w:val="517F663D"/>
    <w:rsid w:val="54D60A55"/>
    <w:rsid w:val="58505A8C"/>
    <w:rsid w:val="58FA1B64"/>
    <w:rsid w:val="5A865020"/>
    <w:rsid w:val="5ABF5E28"/>
    <w:rsid w:val="5C540B2B"/>
    <w:rsid w:val="5EF57055"/>
    <w:rsid w:val="5EF96F2A"/>
    <w:rsid w:val="676C7036"/>
    <w:rsid w:val="684C5CF5"/>
    <w:rsid w:val="6EF7855C"/>
    <w:rsid w:val="7524023C"/>
    <w:rsid w:val="792151BF"/>
    <w:rsid w:val="7AD05893"/>
    <w:rsid w:val="7D6F9BED"/>
    <w:rsid w:val="7EFB0266"/>
    <w:rsid w:val="7FDECDE4"/>
    <w:rsid w:val="D77F9BD0"/>
    <w:rsid w:val="FFA2B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e5e65773-a066-4da2-bbc1-05924a80554e</errorID>
      <errorWord>脱</errorWord>
      <group>L1_Grammar</group>
      <groupName>语法问题</groupName>
      <ability>L2_Collocation</ability>
      <abilityName>搭配不当</abilityName>
      <candidateList>
        <item>我脱</item>
      </candidateList>
      <explain>句子中可能存在主谓、动宾、定语中心语、状语中心语、补语中心语、关联词搭配不当等问题。</explain>
      <paraID> 26AA5B1</paraID>
      <start>17</start>
      <end>18</end>
      <status>unmodified</status>
      <modifiedWord/>
      <trackRevisions>false</trackRevisions>
    </reviewItem>
    <reviewItem>
      <errorID>7a5bd9ee-2782-463e-b00c-4ce9a2a259c9</errorID>
      <errorWord>会</errorWord>
      <group>L1_Word</group>
      <groupName>字词问题</groupName>
      <ability>L2_Typo</ability>
      <abilityName>字词错误</abilityName>
      <candidateList>
        <item>会儿</item>
      </candidateList>
      <explain/>
      <paraID>349967E2</paraID>
      <start>10</start>
      <end>11</end>
      <status>unmodified</status>
      <modifiedWord/>
      <trackRevisions>false</trackRevisions>
    </reviewItem>
    <reviewItem>
      <errorID>5e4eaafd-cb69-44de-839b-3cba8b237bd3</errorID>
      <errorWord>功夫</errorWord>
      <group>L1_Word</group>
      <groupName>字词问题</groupName>
      <ability>L2_Typo</ability>
      <abilityName>字词错误</abilityName>
      <candidateList>
        <item>工夫</item>
      </candidateList>
      <explain>（～儿）〈名〉❶时间（指占用的时间）：他三天～就学会了游泳。❷空闲时间：明天有～再来玩儿吧！❸〈方〉时候：我当闺女那～，婚姻全凭父母之命，媒妁之言。‖也作功夫。</explain>
      <paraID>349967E2</paraID>
      <start>11</start>
      <end>13</end>
      <status>unmodified</status>
      <modifiedWord/>
      <trackRevisions>false</trackRevisions>
    </reviewItem>
    <reviewItem>
      <errorID>0e9bfe63-6700-44e5-8099-a04a2cc393f1</errorID>
      <errorWord>宝</errorWord>
      <group>L1_Grammar</group>
      <groupName>语法问题</groupName>
      <ability>L2_Ambiguity</ability>
      <abilityName>语意不明</abilityName>
      <candidateList>
        <item>珍</item>
      </candidateList>
      <explain>句子中可能存在代词、数量短语指代不明、一词多义、缺乏交待、停顿不同等问题，易造成歧义。</explain>
      <paraID>349967E2</paraID>
      <start>85</start>
      <end>86</end>
      <status>unmodified</status>
      <modifiedWord/>
      <trackRevisions>false</trackRevisions>
    </reviewItem>
    <reviewItem>
      <errorID>bdc2bafb-b7d6-4b7a-a930-d93fffdc2acb</errorID>
      <errorWord>可以可以</errorWord>
      <group>L1_Word</group>
      <groupName>字词问题</groupName>
      <ability>L2_Typo</ability>
      <abilityName>字词错误</abilityName>
      <candidateList>
        <item>可以</item>
      </candidateList>
      <explain>〈口〉〈形〉❶好；不坏；过得去：这篇文章写得还～。❷厉害：你这张嘴真～｜天气实在热得～。</explain>
      <paraID>7FE25DF2</paraID>
      <start>0</start>
      <end>4</end>
      <status>unmodified</status>
      <modifiedWord/>
      <trackRevisions>false</trackRevisions>
    </reviewItem>
    <reviewItem>
      <errorID>2899fabe-a1c7-4012-b7e6-0417deffae02</errorID>
      <errorWord>么</errorWord>
      <group>L1_Word</group>
      <groupName>字词问题</groupName>
      <ability>L2_Typo</ability>
      <abilityName>字词错误</abilityName>
      <candidateList>
        <item>吗</item>
      </candidateList>
      <explain>（嗎）•mɑ〈助〉❶用在句末表示疑问：明天他来～？｜你找我有事～？❷用在句末表示反问：你这样做对得朋友～？❸用在句中停顿处，点出话题：这件事～，其实也不能怪他｜钱～，能省点就省点。</explain>
      <paraID> DCCC6E9</paraID>
      <start>9</start>
      <end>10</end>
      <status>unmodified</status>
      <modifiedWord/>
      <trackRevisions>false</trackRevisions>
    </reviewItem>
    <reviewItem>
      <errorID>36aa42cb-74d3-48f1-975a-b36e86ca4eed</errorID>
      <errorWord>一笔一划</errorWord>
      <group>L1_Word</group>
      <groupName>字词问题</groupName>
      <ability>L2_Variant</ability>
      <abilityName>异形词</abilityName>
      <candidateList>
        <item>一笔一画</item>
      </candidateList>
      <explain>词汇[一笔一划]的规范词形写作[一笔一画]。</explain>
      <paraID>61E89811</paraID>
      <start>22</start>
      <end>26</end>
      <status>unmodified</status>
      <modifiedWord/>
      <trackRevisions>false</trackRevisions>
    </reviewItem>
    <reviewItem>
      <errorID>c8bd6b95-3dec-4465-87c9-8b75c246869b</errorID>
      <errorWord>亡国奴的</errorWord>
      <group>L1_Word</group>
      <groupName>字词问题</groupName>
      <ability>L2_Typo</ability>
      <abilityName>字词错误</abilityName>
      <candidateList>
        <item>亡国奴</item>
      </candidateList>
      <explain/>
      <paraID>551026CB</paraID>
      <start>65</start>
      <end>69</end>
      <status>unmodified</status>
      <modifiedWord/>
      <trackRevisions>false</trackRevisions>
    </reviewItem>
    <reviewItem>
      <errorID>4ab7c7d3-bc64-4c52-900a-c2a9dc290634</errorID>
      <errorWord>炸</errorWord>
      <group>L1_Grammar</group>
      <groupName>语法问题</groupName>
      <ability>L2_Collocation</ability>
      <abilityName>搭配不当</abilityName>
      <candidateList>
        <item>泗阳城炸</item>
      </candidateList>
      <explain>句子中可能存在主谓、动宾、定语中心语、状语中心语、补语中心语、关联词搭配不当等问题。</explain>
      <paraID> 9E996B1</paraID>
      <start>57</start>
      <end>58</end>
      <status>unmodified</status>
      <modifiedWord/>
      <trackRevisions>false</trackRevisions>
    </reviewItem>
    <reviewItem>
      <errorID>13cf0da3-e1cc-4dba-a2d1-2bc2ab8b2391</errorID>
      <errorWord>就</errorWord>
      <group>L1_Word</group>
      <groupName>字词问题</groupName>
      <ability>L2_Typo</ability>
      <abilityName>字词错误</abilityName>
      <candidateList>
        <item>就是</item>
      </candidateList>
      <explain>〈连〉表示假设的让步，下半句常用“也”呼应：为了祖国，我可以献出一切，～生命也不吝惜｜～在日常生活中，也需要有一定的科学知识。</explain>
      <paraID>4D259A9A</paraID>
      <start>86</start>
      <end>87</end>
      <status>unmodified</status>
      <modifiedWord/>
      <trackRevisions>false</trackRevisions>
    </reviewItem>
    <reviewItem>
      <errorID>54582e1a-dc16-4b6a-b729-d3afca5d6373</errorID>
      <errorWord>东西的</errorWord>
      <group>L1_Word</group>
      <groupName>字词问题</groupName>
      <ability>L2_Typo</ability>
      <abilityName>字词错误</abilityName>
      <candidateList>
        <item>东西</item>
      </candidateList>
      <explain/>
      <paraID>4D259A9A</paraID>
      <start>105</start>
      <end>108</end>
      <status>unmodified</status>
      <modifiedWord/>
      <trackRevisions>false</trackRevisions>
    </reviewItem>
    <reviewItem>
      <errorID>02e78be6-b22c-4a21-a855-19c3035a3b21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 995B022</paraID>
      <start>41</start>
      <end>42</end>
      <status>unmodified</status>
      <modifiedWord/>
      <trackRevisions>false</trackRevisions>
    </reviewItem>
    <reviewItem>
      <errorID>dcce3a60-d109-4406-ae62-0437b8fa4c77</errorID>
      <errorWord>全国五一劳动奖获得者</errorWord>
      <group>L1_Political</group>
      <groupName>政治性问题</groupName>
      <ability>L2_Keyword</ability>
      <abilityName>固定表述</abilityName>
      <candidateList>
        <item>全国五一劳动奖章获得者</item>
      </candidateList>
      <explain>词汇“全国五一劳动奖章获得者”在特定场景下为固定表述形式，请确认此处的“全国五一劳动奖获得者”是否存在不当。</explain>
      <paraID>61C4775A</paraID>
      <start>16</start>
      <end>26</end>
      <status>unmodified</status>
      <modifiedWord/>
      <trackRevisions>false</trackRevisions>
    </reviewItem>
    <reviewItem>
      <errorID>c6c0c4ed-31b2-4e5a-93ea-6023d776afa0</errorID>
      <errorWord>也要</errorWord>
      <group>L1_Word</group>
      <groupName>字词问题</groupName>
      <ability>L2_Typo</ability>
      <abilityName>字词错误</abilityName>
      <candidateList>
        <item>也</item>
      </candidateList>
      <explain>〈副〉❶表示同样：水库可以灌溉、发电，～可以养鱼。❷单用或叠用，强调两事并列或对待：他会英语，～会法语｜游客里面～有坐车的，～有步行的。❸叠用，表示无论这样或那样，结果都相同：你去我～去，你不去我～去｜他左想～不是，右想～不是。❹用在转折或让步的句子里（常跟上文的“虽然、即使”等呼应），隐含结果相同的意思：虽然雨下得很大，他～来了｜即使你不说，我～知道（你说了，我知道；你不说，我也同样知道）。</explain>
      <paraID>40703F9F</paraID>
      <start>47</start>
      <end>49</end>
      <status>unmodified</status>
      <modifiedWord/>
      <trackRevisions>false</trackRevisions>
    </reviewItem>
    <reviewItem>
      <errorID>dc35a413-e703-48e0-bb03-96cbe2985593</errorID>
      <errorWord>”</errorWord>
      <group>L1_Punc</group>
      <groupName>标点问题</groupName>
      <ability>L2_Punc</ability>
      <abilityName>标点符号检查</abilityName>
      <candidateList/>
      <explain>此处标点可能未正确匹配，请检查句子中是否存在标点冗余、缺失或使用错误的情况。</explain>
      <paraID>40703F9F</paraID>
      <start>62</start>
      <end>63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b81a2-d886-4f45-9870-a5fee532d8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3373</Words>
  <Characters>3446</Characters>
  <Lines>18</Lines>
  <Paragraphs>5</Paragraphs>
  <TotalTime>45</TotalTime>
  <ScaleCrop>false</ScaleCrop>
  <LinksUpToDate>false</LinksUpToDate>
  <CharactersWithSpaces>3499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2025-12-06T09:30:00Z</dcterms:created>
  <dc:creator>WPS_1675250899</dc:creator>
  <cp:lastModifiedBy>real杨卓琦</cp:lastModifiedBy>
  <cp:lastPrinted>2025-12-06T14:37:00Z</cp:lastPrinted>
  <dcterms:modified xsi:type="dcterms:W3CDTF">2026-04-27T03:02:13Z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75DD81CA9620E6C7DF2AEC696E148D98_43</vt:lpwstr>
  </property>
  <property fmtid="{D5CDD505-2E9C-101B-9397-08002B2CF9AE}" pid="4" name="KSOTemplateDocerSaveRecord">
    <vt:lpwstr>eyJoZGlkIjoiOWM4N2VmMGYwZDAzMjlhZjJmZGU5ODhmNjgyMDA4YzEiLCJ1c2VySWQiOiIyNTQwMTE4MTgifQ==</vt:lpwstr>
  </property>
</Properties>
</file>